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3" w:rsidRPr="00E340B3" w:rsidRDefault="00E340B3" w:rsidP="0010014B">
      <w:pPr>
        <w:jc w:val="both"/>
        <w:rPr>
          <w:szCs w:val="24"/>
        </w:rPr>
      </w:pPr>
    </w:p>
    <w:p w:rsidR="00691B4A" w:rsidRDefault="00171D39" w:rsidP="00171D39">
      <w:pPr>
        <w:pStyle w:val="ConsPlusNormal"/>
        <w:jc w:val="right"/>
      </w:pPr>
      <w:r>
        <w:t>У</w:t>
      </w:r>
      <w:r w:rsidR="00E86B6F">
        <w:t xml:space="preserve">тверждено приказом </w:t>
      </w:r>
      <w:r w:rsidR="002238BC">
        <w:t xml:space="preserve">ФБУН «СЗНЦ гигиены и общественного здоровья» </w:t>
      </w:r>
      <w:r w:rsidR="00E86B6F">
        <w:t>от 30.06.2016</w:t>
      </w:r>
      <w:r w:rsidR="0055258C">
        <w:t xml:space="preserve"> № 74-А/О </w:t>
      </w:r>
    </w:p>
    <w:p w:rsidR="00691B4A" w:rsidRDefault="00691B4A" w:rsidP="00691B4A">
      <w:pPr>
        <w:pStyle w:val="ConsPlusNormal"/>
        <w:jc w:val="both"/>
      </w:pPr>
    </w:p>
    <w:p w:rsidR="00B26208" w:rsidRDefault="00B26208" w:rsidP="00691B4A">
      <w:pPr>
        <w:pStyle w:val="ConsPlusNormal"/>
        <w:jc w:val="both"/>
      </w:pPr>
      <w:bookmarkStart w:id="0" w:name="Par29"/>
      <w:bookmarkEnd w:id="0"/>
    </w:p>
    <w:p w:rsidR="00952A65" w:rsidRDefault="00952A65" w:rsidP="00952A65">
      <w:pPr>
        <w:rPr>
          <w:sz w:val="28"/>
          <w:szCs w:val="28"/>
        </w:rPr>
      </w:pPr>
    </w:p>
    <w:p w:rsidR="00952A65" w:rsidRPr="00564510" w:rsidRDefault="00952A65" w:rsidP="00952A65">
      <w:pPr>
        <w:spacing w:line="360" w:lineRule="auto"/>
        <w:jc w:val="center"/>
        <w:rPr>
          <w:b/>
          <w:sz w:val="28"/>
          <w:szCs w:val="28"/>
        </w:rPr>
      </w:pPr>
      <w:r w:rsidRPr="00564510">
        <w:rPr>
          <w:b/>
          <w:sz w:val="28"/>
          <w:szCs w:val="28"/>
        </w:rPr>
        <w:t>ПОЛОЖЕНИЕ</w:t>
      </w:r>
    </w:p>
    <w:p w:rsidR="00952A65" w:rsidRPr="00564510" w:rsidRDefault="00952A65" w:rsidP="00952A65">
      <w:pPr>
        <w:pStyle w:val="1"/>
        <w:spacing w:line="360" w:lineRule="auto"/>
        <w:jc w:val="center"/>
        <w:rPr>
          <w:b/>
          <w:sz w:val="28"/>
          <w:szCs w:val="28"/>
        </w:rPr>
      </w:pPr>
      <w:r w:rsidRPr="00564510">
        <w:rPr>
          <w:b/>
          <w:sz w:val="28"/>
          <w:szCs w:val="28"/>
        </w:rPr>
        <w:t>о порядке проведения конкурса на замещение должностей научных работников Федерального бюджетного учреждения науки</w:t>
      </w:r>
      <w:r w:rsidR="00171D39" w:rsidRPr="00564510">
        <w:rPr>
          <w:b/>
          <w:sz w:val="28"/>
          <w:szCs w:val="28"/>
        </w:rPr>
        <w:t xml:space="preserve"> «Северо-Западный научный центр гигиены и общественного здоровья»</w:t>
      </w:r>
      <w:r w:rsidRPr="00564510">
        <w:rPr>
          <w:b/>
          <w:sz w:val="28"/>
          <w:szCs w:val="28"/>
        </w:rPr>
        <w:t xml:space="preserve"> </w:t>
      </w:r>
    </w:p>
    <w:p w:rsidR="00952A65" w:rsidRDefault="00952A65" w:rsidP="00952A65">
      <w:pPr>
        <w:jc w:val="center"/>
        <w:rPr>
          <w:sz w:val="28"/>
          <w:szCs w:val="28"/>
        </w:rPr>
      </w:pPr>
    </w:p>
    <w:p w:rsidR="00E86B6F" w:rsidRDefault="00E86B6F" w:rsidP="00952A65">
      <w:pPr>
        <w:jc w:val="center"/>
        <w:rPr>
          <w:sz w:val="28"/>
          <w:szCs w:val="28"/>
        </w:rPr>
      </w:pPr>
    </w:p>
    <w:p w:rsidR="00952A65" w:rsidRDefault="00952A65" w:rsidP="00952A6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952A65" w:rsidRDefault="00952A65" w:rsidP="00952A65">
      <w:pPr>
        <w:jc w:val="center"/>
        <w:rPr>
          <w:sz w:val="28"/>
          <w:szCs w:val="28"/>
        </w:rPr>
      </w:pPr>
    </w:p>
    <w:p w:rsidR="00952A65" w:rsidRDefault="00952A65" w:rsidP="00952A65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конкурса на замещение вакантных должностей научных работников Федерального бюджетного учреждения на</w:t>
      </w:r>
      <w:r w:rsidR="00171D39">
        <w:rPr>
          <w:sz w:val="28"/>
          <w:szCs w:val="28"/>
        </w:rPr>
        <w:t>уки  «Северо-Западный научный центр гигиены и общественного здоровья», сокращенное название ФБУН «СЗНЦ гигиены и общественного здоровья» (далее – СЗ</w:t>
      </w:r>
      <w:r w:rsidR="00970683">
        <w:rPr>
          <w:sz w:val="28"/>
          <w:szCs w:val="28"/>
        </w:rPr>
        <w:t>НЦ</w:t>
      </w:r>
      <w:r w:rsidR="00171D39">
        <w:rPr>
          <w:sz w:val="28"/>
          <w:szCs w:val="28"/>
        </w:rPr>
        <w:t>).</w:t>
      </w:r>
    </w:p>
    <w:p w:rsidR="00952A65" w:rsidRDefault="00171D39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683">
        <w:rPr>
          <w:sz w:val="28"/>
          <w:szCs w:val="28"/>
        </w:rPr>
        <w:t>2</w:t>
      </w:r>
      <w:r w:rsidR="00952A65">
        <w:rPr>
          <w:sz w:val="28"/>
          <w:szCs w:val="28"/>
        </w:rPr>
        <w:t xml:space="preserve">. Замещение вакантных должностей научных работников в </w:t>
      </w:r>
      <w:r w:rsidR="00970683">
        <w:rPr>
          <w:sz w:val="28"/>
          <w:szCs w:val="28"/>
        </w:rPr>
        <w:t xml:space="preserve">СЗНЦ </w:t>
      </w:r>
      <w:r w:rsidR="00952A65">
        <w:rPr>
          <w:sz w:val="28"/>
          <w:szCs w:val="28"/>
        </w:rPr>
        <w:t xml:space="preserve">осуществляется путем избрания по конкурсу; </w:t>
      </w:r>
    </w:p>
    <w:p w:rsidR="00952A65" w:rsidRDefault="00970683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52A65">
        <w:rPr>
          <w:sz w:val="28"/>
          <w:szCs w:val="28"/>
        </w:rPr>
        <w:t>. Замещение должностей научных работников на конкурсной основе заключается в оценке профессионального уровня лиц, претендующих на должность научного работника (далее – претендентов), их соответствия установленным к такой должности квалификационным требованиям, и состоит из организационно-технических процедур и непосредственно конкурсного отбора.</w:t>
      </w:r>
    </w:p>
    <w:p w:rsidR="00952A65" w:rsidRDefault="00970683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52A65">
        <w:rPr>
          <w:sz w:val="28"/>
          <w:szCs w:val="28"/>
        </w:rPr>
        <w:t>. Замещению по конкурсу подлежат следующие должности научных работников: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научного структу</w:t>
      </w:r>
      <w:r w:rsidR="00970683">
        <w:rPr>
          <w:sz w:val="28"/>
          <w:szCs w:val="28"/>
        </w:rPr>
        <w:t>рного подразделения СЗНЦ</w:t>
      </w:r>
      <w:r w:rsidR="00061CF8">
        <w:rPr>
          <w:sz w:val="28"/>
          <w:szCs w:val="28"/>
        </w:rPr>
        <w:t xml:space="preserve"> (отдела, лаборатории</w:t>
      </w:r>
      <w:r>
        <w:rPr>
          <w:sz w:val="28"/>
          <w:szCs w:val="28"/>
        </w:rPr>
        <w:t>);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главный научный сотрудник, ведущий научный сотрудник, старший научный сотрудник, научный сотрудник, младший научный сотрудник;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инженер-исследователь.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не проводится: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на работу по совместительству на срок не более одного года;</w:t>
      </w:r>
    </w:p>
    <w:p w:rsidR="00952A65" w:rsidRDefault="006F3D87" w:rsidP="006F3D87">
      <w:pPr>
        <w:tabs>
          <w:tab w:val="left" w:pos="709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A65">
        <w:rPr>
          <w:sz w:val="28"/>
          <w:szCs w:val="28"/>
        </w:rPr>
        <w:t>при замещении временно отсутствующего работника, за которым в соответствии с законом сохраняется место работы,- до выхода этого работника на работу.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 участию в конкурсе допускаются лица, удовлетворяющие квалификационным характеристикам, предъявляемым для замещения соответствующей должности и годные для ее замещения по состоянию здоровья.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С претендентом, победившим в конкурсе на замещение вакантных должностей научных сотрудников, заключается трудовой договор (либо составляется дополнение к имеющемуся трудовому договору). Трудовые договоры заключаются как на неопределенный срок, так и на срок, определенный сторонами трудового договора.</w:t>
      </w:r>
    </w:p>
    <w:p w:rsidR="00952A65" w:rsidRDefault="00952A65" w:rsidP="00952A65">
      <w:pPr>
        <w:jc w:val="center"/>
        <w:rPr>
          <w:sz w:val="28"/>
          <w:szCs w:val="28"/>
        </w:rPr>
      </w:pPr>
    </w:p>
    <w:p w:rsidR="00970683" w:rsidRPr="00392B8B" w:rsidRDefault="00392B8B" w:rsidP="00952A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2.</w:t>
      </w:r>
      <w:r w:rsidR="00952A65" w:rsidRPr="00392B8B">
        <w:rPr>
          <w:sz w:val="28"/>
          <w:szCs w:val="28"/>
          <w:u w:val="single"/>
        </w:rPr>
        <w:t xml:space="preserve">Организация и порядок проведения конкурса </w:t>
      </w:r>
    </w:p>
    <w:p w:rsidR="00952A65" w:rsidRPr="00392B8B" w:rsidRDefault="00952A65" w:rsidP="00952A65">
      <w:pPr>
        <w:jc w:val="center"/>
        <w:rPr>
          <w:sz w:val="28"/>
          <w:szCs w:val="28"/>
          <w:u w:val="single"/>
        </w:rPr>
      </w:pPr>
      <w:r w:rsidRPr="00392B8B">
        <w:rPr>
          <w:sz w:val="28"/>
          <w:szCs w:val="28"/>
          <w:u w:val="single"/>
        </w:rPr>
        <w:t>на замещение должностей научных работников.</w:t>
      </w:r>
    </w:p>
    <w:p w:rsidR="00952A65" w:rsidRDefault="00952A65" w:rsidP="00952A65">
      <w:pPr>
        <w:adjustRightInd w:val="0"/>
        <w:jc w:val="both"/>
        <w:rPr>
          <w:sz w:val="28"/>
          <w:szCs w:val="28"/>
        </w:rPr>
      </w:pP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об объявлении конкурса на замещение должностей научных работни</w:t>
      </w:r>
      <w:r w:rsidR="00970683">
        <w:rPr>
          <w:sz w:val="28"/>
          <w:szCs w:val="28"/>
        </w:rPr>
        <w:t>ков принимает директор СЗНЦ</w:t>
      </w:r>
      <w:r>
        <w:rPr>
          <w:sz w:val="28"/>
          <w:szCs w:val="28"/>
        </w:rPr>
        <w:t>;</w:t>
      </w:r>
    </w:p>
    <w:p w:rsidR="008861F7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конкурса на замещение должносте</w:t>
      </w:r>
      <w:r w:rsidR="008861F7">
        <w:rPr>
          <w:sz w:val="28"/>
          <w:szCs w:val="28"/>
        </w:rPr>
        <w:t>й научных работников в СЗНЦ</w:t>
      </w:r>
      <w:r>
        <w:rPr>
          <w:sz w:val="28"/>
          <w:szCs w:val="28"/>
        </w:rPr>
        <w:t xml:space="preserve"> формируется конкурсная комиссия, </w:t>
      </w:r>
      <w:r w:rsidR="008861F7">
        <w:rPr>
          <w:sz w:val="28"/>
          <w:szCs w:val="28"/>
        </w:rPr>
        <w:t xml:space="preserve">согласно Положению о конкурсной комиссии. 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Положение о конкурсной комиссии, ее состав и порядок работы утверждается директ</w:t>
      </w:r>
      <w:r w:rsidR="008861F7">
        <w:rPr>
          <w:sz w:val="28"/>
          <w:szCs w:val="28"/>
        </w:rPr>
        <w:t>ором СЗНЦ</w:t>
      </w:r>
      <w:r>
        <w:rPr>
          <w:sz w:val="28"/>
          <w:szCs w:val="28"/>
        </w:rPr>
        <w:t xml:space="preserve"> и размещаетс</w:t>
      </w:r>
      <w:r w:rsidR="008861F7">
        <w:rPr>
          <w:sz w:val="28"/>
          <w:szCs w:val="28"/>
        </w:rPr>
        <w:t>я на официальном сайте СЗНЦ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</w:t>
      </w:r>
      <w:proofErr w:type="gramStart"/>
      <w:r w:rsidR="008861F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конкурс на замещение должностей научных работников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должностей;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</w:p>
    <w:p w:rsidR="008861F7" w:rsidRPr="00392B8B" w:rsidRDefault="00392B8B" w:rsidP="00952A65">
      <w:pPr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952A65" w:rsidRPr="00392B8B">
        <w:rPr>
          <w:sz w:val="28"/>
          <w:szCs w:val="28"/>
          <w:u w:val="single"/>
        </w:rPr>
        <w:t>Конкурс на замещение должностей главного научного сотрудника,</w:t>
      </w:r>
    </w:p>
    <w:p w:rsidR="00952A65" w:rsidRPr="00392B8B" w:rsidRDefault="00952A65" w:rsidP="00952A65">
      <w:pPr>
        <w:adjustRightInd w:val="0"/>
        <w:ind w:firstLine="720"/>
        <w:jc w:val="both"/>
        <w:rPr>
          <w:sz w:val="28"/>
          <w:szCs w:val="28"/>
          <w:u w:val="single"/>
        </w:rPr>
      </w:pPr>
      <w:r w:rsidRPr="00392B8B">
        <w:rPr>
          <w:sz w:val="28"/>
          <w:szCs w:val="28"/>
          <w:u w:val="single"/>
        </w:rPr>
        <w:t xml:space="preserve"> младшего научного сотрудника, инженера-исследователя.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</w:p>
    <w:p w:rsidR="00952A65" w:rsidRDefault="00392B8B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A6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52A65">
        <w:rPr>
          <w:sz w:val="28"/>
          <w:szCs w:val="28"/>
        </w:rPr>
        <w:t xml:space="preserve"> Конкурс на замещение должностей главного научного сотрудника, младшего научного сотрудника, инженера-исследователя </w:t>
      </w:r>
      <w:r w:rsidR="008861F7">
        <w:rPr>
          <w:sz w:val="28"/>
          <w:szCs w:val="28"/>
        </w:rPr>
        <w:t>объявляется директором СЗНЦ</w:t>
      </w:r>
      <w:r w:rsidR="00952A65">
        <w:rPr>
          <w:sz w:val="28"/>
          <w:szCs w:val="28"/>
        </w:rPr>
        <w:t>. Информация о проведении конкурса размещается</w:t>
      </w:r>
      <w:r w:rsidR="008861F7">
        <w:rPr>
          <w:sz w:val="28"/>
          <w:szCs w:val="28"/>
        </w:rPr>
        <w:t xml:space="preserve">  на официальном сайте СЗНЦ</w:t>
      </w:r>
      <w:r w:rsidR="00952A65">
        <w:rPr>
          <w:sz w:val="28"/>
          <w:szCs w:val="28"/>
        </w:rPr>
        <w:t xml:space="preserve"> в информационно-телекоммуникационной сети «Интернет» не менее чем за два месяца до даты его проведения.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объявлении указываются полные наименования должностей научных работников, на замещение которых объявляется конкурс, квалификационные требования к претендентам;</w:t>
      </w:r>
    </w:p>
    <w:p w:rsidR="00952A65" w:rsidRDefault="00392B8B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52A65">
        <w:rPr>
          <w:sz w:val="28"/>
          <w:szCs w:val="28"/>
        </w:rPr>
        <w:t>. Конкурс проводится в сроки, установленны</w:t>
      </w:r>
      <w:r w:rsidR="008861F7">
        <w:rPr>
          <w:sz w:val="28"/>
          <w:szCs w:val="28"/>
        </w:rPr>
        <w:t>е директором СЗНЦ</w:t>
      </w:r>
      <w:r w:rsidR="00952A65">
        <w:rPr>
          <w:sz w:val="28"/>
          <w:szCs w:val="28"/>
        </w:rPr>
        <w:t xml:space="preserve">, но не позднее чем в течение 15 календарных дней со дня подачи претендентом на имя директора </w:t>
      </w:r>
      <w:r w:rsidR="00061CF8">
        <w:rPr>
          <w:sz w:val="28"/>
          <w:szCs w:val="28"/>
        </w:rPr>
        <w:t xml:space="preserve">СЗНЦ </w:t>
      </w:r>
      <w:r w:rsidR="00952A65">
        <w:rPr>
          <w:sz w:val="28"/>
          <w:szCs w:val="28"/>
        </w:rPr>
        <w:t>заявления на участие в конкурсе;</w:t>
      </w:r>
    </w:p>
    <w:p w:rsidR="00952A65" w:rsidRDefault="00392B8B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52A65">
        <w:rPr>
          <w:sz w:val="28"/>
          <w:szCs w:val="28"/>
        </w:rPr>
        <w:t xml:space="preserve"> Для участия в конкурсе претенденты</w:t>
      </w:r>
      <w:r w:rsidR="00061CF8">
        <w:rPr>
          <w:sz w:val="28"/>
          <w:szCs w:val="28"/>
        </w:rPr>
        <w:t>, помимо заявления на участие в конкурсе,</w:t>
      </w:r>
      <w:r w:rsidR="006F3D87">
        <w:rPr>
          <w:sz w:val="28"/>
          <w:szCs w:val="28"/>
        </w:rPr>
        <w:t xml:space="preserve"> </w:t>
      </w:r>
      <w:r w:rsidR="00952A65">
        <w:rPr>
          <w:sz w:val="28"/>
          <w:szCs w:val="28"/>
        </w:rPr>
        <w:t xml:space="preserve"> должны представить в конкурсную комиссию </w:t>
      </w:r>
      <w:r w:rsidR="006F3D87">
        <w:rPr>
          <w:sz w:val="28"/>
          <w:szCs w:val="28"/>
        </w:rPr>
        <w:t>(</w:t>
      </w:r>
      <w:r w:rsidR="00F80E4B">
        <w:rPr>
          <w:sz w:val="28"/>
          <w:szCs w:val="28"/>
        </w:rPr>
        <w:t>председателю</w:t>
      </w:r>
      <w:r w:rsidR="00061CF8">
        <w:rPr>
          <w:sz w:val="28"/>
          <w:szCs w:val="28"/>
        </w:rPr>
        <w:t xml:space="preserve"> или</w:t>
      </w:r>
      <w:r w:rsidR="008861F7">
        <w:rPr>
          <w:sz w:val="28"/>
          <w:szCs w:val="28"/>
        </w:rPr>
        <w:t xml:space="preserve"> секретарю комиссии</w:t>
      </w:r>
      <w:r w:rsidR="006F3D87">
        <w:rPr>
          <w:sz w:val="28"/>
          <w:szCs w:val="28"/>
        </w:rPr>
        <w:t>)</w:t>
      </w:r>
      <w:r w:rsidR="00952A65">
        <w:rPr>
          <w:sz w:val="28"/>
          <w:szCs w:val="28"/>
        </w:rPr>
        <w:t xml:space="preserve"> информацию о результатах научной (научно-организационной) деятельности: 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трудов претендента (публикации в рецензируемых журналах, монографии и главы в монографиях, статьи в научных сборниках и периодических научных изданиях, публикации в материалах научных мероприятий, публикации в зарегистрированных научных электронных изданиях, другие публикации по вопросам профессиональной деятельности); 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сведения о личном участии претендента в научных мероприятиях (съезды, конференции, симпозиумы и иные научные мероприятия) с указанием статуса </w:t>
      </w:r>
      <w:r>
        <w:rPr>
          <w:sz w:val="28"/>
          <w:szCs w:val="28"/>
        </w:rPr>
        <w:lastRenderedPageBreak/>
        <w:t xml:space="preserve">доклада (приглашенный, пленарный, секционный, стендовый) и уровня мероприятия (международное, всероссийское, региональное); </w:t>
      </w:r>
      <w:proofErr w:type="gramEnd"/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премиях и наградах за научную деятельность;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участии претендента в редакционных коллегиях научных журналов;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данные, характеризующие уровень профессиональной подготовки претендента.</w:t>
      </w:r>
    </w:p>
    <w:p w:rsidR="00952A65" w:rsidRDefault="00392B8B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52A65">
        <w:rPr>
          <w:sz w:val="28"/>
          <w:szCs w:val="28"/>
        </w:rPr>
        <w:t>. В конкурсную комиссию может представляться также отзыв (характеристика) об исполнении претендентом должностных обязанностей с последнего места работы, подписанный уполномоченным работодателем должностным лицом. Отзыв должен содержать мотивированную оценку профессиональных, деловых и личностных каче</w:t>
      </w:r>
      <w:proofErr w:type="gramStart"/>
      <w:r w:rsidR="00952A65">
        <w:rPr>
          <w:sz w:val="28"/>
          <w:szCs w:val="28"/>
        </w:rPr>
        <w:t>ств пр</w:t>
      </w:r>
      <w:proofErr w:type="gramEnd"/>
      <w:r w:rsidR="00952A65">
        <w:rPr>
          <w:sz w:val="28"/>
          <w:szCs w:val="28"/>
        </w:rPr>
        <w:t>етендента, а также результатов его профессиональной деятельности;</w:t>
      </w:r>
    </w:p>
    <w:p w:rsidR="00952A65" w:rsidRDefault="00392B8B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52A65">
        <w:rPr>
          <w:sz w:val="28"/>
          <w:szCs w:val="28"/>
        </w:rPr>
        <w:t>. Решение по итогам рассмотрения заявления, присланных претендентом материалов, характеризующих уровень его профессиональной подготовки, и результатов собеседования (при наличии), принимает конкурсная комиссия. Данное решение оформляется в виде рейтинга претендентов в зависимости от оценки квалификации, опыта и результативность каждого претендента. Рейтинг составляется на основании суммы балльной оценки, выставленной членами конкурсной комиссии претенденту.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после принятия решени</w:t>
      </w:r>
      <w:r w:rsidR="008861F7">
        <w:rPr>
          <w:sz w:val="28"/>
          <w:szCs w:val="28"/>
        </w:rPr>
        <w:t>я конкурсной комиссией СЗНЦ</w:t>
      </w:r>
      <w:r>
        <w:rPr>
          <w:sz w:val="28"/>
          <w:szCs w:val="28"/>
        </w:rPr>
        <w:t xml:space="preserve"> о победителе конкурса, данное решение размещаетс</w:t>
      </w:r>
      <w:r w:rsidR="008861F7">
        <w:rPr>
          <w:sz w:val="28"/>
          <w:szCs w:val="28"/>
        </w:rPr>
        <w:t>я на официальном сайте СЗНЦ</w:t>
      </w:r>
      <w:r>
        <w:rPr>
          <w:sz w:val="28"/>
          <w:szCs w:val="28"/>
        </w:rPr>
        <w:t xml:space="preserve"> в информационно-телек</w:t>
      </w:r>
      <w:r w:rsidR="008861F7">
        <w:rPr>
          <w:sz w:val="28"/>
          <w:szCs w:val="28"/>
        </w:rPr>
        <w:t>оммуникационной сети «Интернет»</w:t>
      </w:r>
      <w:r w:rsidR="00061CF8">
        <w:rPr>
          <w:sz w:val="28"/>
          <w:szCs w:val="28"/>
        </w:rPr>
        <w:t>.</w:t>
      </w:r>
    </w:p>
    <w:p w:rsidR="00061CF8" w:rsidRDefault="00061CF8" w:rsidP="00952A65">
      <w:pPr>
        <w:adjustRightInd w:val="0"/>
        <w:ind w:firstLine="720"/>
        <w:jc w:val="both"/>
        <w:rPr>
          <w:sz w:val="28"/>
          <w:szCs w:val="28"/>
          <w:u w:val="single"/>
        </w:rPr>
      </w:pPr>
    </w:p>
    <w:p w:rsidR="00952A65" w:rsidRPr="00392B8B" w:rsidRDefault="00392B8B" w:rsidP="00952A65">
      <w:pPr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952A65" w:rsidRPr="00392B8B">
        <w:rPr>
          <w:sz w:val="28"/>
          <w:szCs w:val="28"/>
          <w:u w:val="single"/>
        </w:rPr>
        <w:t xml:space="preserve">Конкурс на замещение должностей </w:t>
      </w:r>
      <w:r w:rsidRPr="00392B8B">
        <w:rPr>
          <w:sz w:val="28"/>
          <w:szCs w:val="28"/>
          <w:u w:val="single"/>
        </w:rPr>
        <w:t xml:space="preserve">заместителя директора по научной работе, </w:t>
      </w:r>
      <w:r w:rsidR="00952A65" w:rsidRPr="00392B8B">
        <w:rPr>
          <w:sz w:val="28"/>
          <w:szCs w:val="28"/>
          <w:u w:val="single"/>
        </w:rPr>
        <w:t>руководителей научного стру</w:t>
      </w:r>
      <w:r w:rsidRPr="00392B8B">
        <w:rPr>
          <w:sz w:val="28"/>
          <w:szCs w:val="28"/>
          <w:u w:val="single"/>
        </w:rPr>
        <w:t>ктурного подразделения СЗНЦ</w:t>
      </w:r>
      <w:r w:rsidR="00DA52E0">
        <w:rPr>
          <w:sz w:val="28"/>
          <w:szCs w:val="28"/>
          <w:u w:val="single"/>
        </w:rPr>
        <w:t xml:space="preserve"> (отдела, лаборатории</w:t>
      </w:r>
      <w:r w:rsidR="00952A65" w:rsidRPr="00392B8B">
        <w:rPr>
          <w:sz w:val="28"/>
          <w:szCs w:val="28"/>
          <w:u w:val="single"/>
        </w:rPr>
        <w:t>), ведущего научного сотрудника, старшего научного сотрудника, научного сотрудника.</w:t>
      </w:r>
    </w:p>
    <w:p w:rsidR="00392B8B" w:rsidRDefault="00392B8B" w:rsidP="00952A65">
      <w:pPr>
        <w:adjustRightInd w:val="0"/>
        <w:ind w:firstLine="720"/>
        <w:jc w:val="both"/>
        <w:rPr>
          <w:sz w:val="28"/>
          <w:szCs w:val="28"/>
          <w:u w:val="single"/>
        </w:rPr>
      </w:pPr>
    </w:p>
    <w:p w:rsidR="00952A65" w:rsidRDefault="00392B8B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52A65">
        <w:rPr>
          <w:sz w:val="28"/>
          <w:szCs w:val="28"/>
        </w:rPr>
        <w:t>. Конкурс на замещение должностей руководителей научного стру</w:t>
      </w:r>
      <w:r>
        <w:rPr>
          <w:sz w:val="28"/>
          <w:szCs w:val="28"/>
        </w:rPr>
        <w:t>ктурного подразделения СЗНЦ</w:t>
      </w:r>
      <w:r w:rsidR="00061CF8">
        <w:rPr>
          <w:sz w:val="28"/>
          <w:szCs w:val="28"/>
        </w:rPr>
        <w:t xml:space="preserve"> (отдела, лаборатории</w:t>
      </w:r>
      <w:r w:rsidR="00952A65">
        <w:rPr>
          <w:sz w:val="28"/>
          <w:szCs w:val="28"/>
        </w:rPr>
        <w:t xml:space="preserve">), ведущего научного сотрудника, старшего научного сотрудника, научного сотрудника проводится на основании объявления, размещенного </w:t>
      </w:r>
      <w:r>
        <w:rPr>
          <w:sz w:val="28"/>
          <w:szCs w:val="28"/>
        </w:rPr>
        <w:t>на официальном сайте СЗНЦ</w:t>
      </w:r>
      <w:r w:rsidR="00952A65">
        <w:rPr>
          <w:sz w:val="28"/>
          <w:szCs w:val="28"/>
        </w:rPr>
        <w:t xml:space="preserve"> в информационно-телекоммуникационной сети «Интернет» и на портале вакансий по адресу «http://ученые-исследователи</w:t>
      </w:r>
      <w:proofErr w:type="gramStart"/>
      <w:r w:rsidR="00952A65">
        <w:rPr>
          <w:sz w:val="28"/>
          <w:szCs w:val="28"/>
        </w:rPr>
        <w:t>.р</w:t>
      </w:r>
      <w:proofErr w:type="gramEnd"/>
      <w:r w:rsidR="00952A65">
        <w:rPr>
          <w:sz w:val="28"/>
          <w:szCs w:val="28"/>
        </w:rPr>
        <w:t>ф».</w:t>
      </w:r>
    </w:p>
    <w:p w:rsidR="00952A65" w:rsidRDefault="00952A65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объявлении указываются:</w:t>
      </w:r>
    </w:p>
    <w:p w:rsidR="00952A65" w:rsidRDefault="00952A65" w:rsidP="00952A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 место и дата проведения конкурса;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дата окончания приема заявок для участия в конкурсе;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полные наименования должностей научных работников, на замещение которых объявляется конкурс и квалификационные требования к претендентам;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примерный перечень количественных показателей результативности труда претендента, характеризующих выполнение предполагаемой работы);</w:t>
      </w:r>
      <w:proofErr w:type="gramEnd"/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</w:t>
      </w:r>
      <w:r>
        <w:rPr>
          <w:sz w:val="28"/>
          <w:szCs w:val="28"/>
        </w:rPr>
        <w:lastRenderedPageBreak/>
        <w:t>размер выплат стимулирующего характера и условия их получения, возможные социальные гарантии;</w:t>
      </w:r>
    </w:p>
    <w:p w:rsidR="00952A65" w:rsidRDefault="00392B8B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52A65">
        <w:rPr>
          <w:sz w:val="28"/>
          <w:szCs w:val="28"/>
        </w:rPr>
        <w:t>. Дата окончания приема заявок от претендентов на занятие вакантных научных должностей о</w:t>
      </w:r>
      <w:r>
        <w:rPr>
          <w:sz w:val="28"/>
          <w:szCs w:val="28"/>
        </w:rPr>
        <w:t>пределяется директором СЗНЦ</w:t>
      </w:r>
      <w:r w:rsidR="00952A65">
        <w:rPr>
          <w:sz w:val="28"/>
          <w:szCs w:val="28"/>
        </w:rPr>
        <w:t xml:space="preserve">, но не может быть установлена ранее 20 календарных дней </w:t>
      </w:r>
      <w:proofErr w:type="gramStart"/>
      <w:r w:rsidR="00952A65">
        <w:rPr>
          <w:sz w:val="28"/>
          <w:szCs w:val="28"/>
        </w:rPr>
        <w:t>с даты размещения</w:t>
      </w:r>
      <w:proofErr w:type="gramEnd"/>
      <w:r w:rsidR="00952A65">
        <w:rPr>
          <w:sz w:val="28"/>
          <w:szCs w:val="28"/>
        </w:rPr>
        <w:t xml:space="preserve"> в информационно-телекоммуникационной сети «Интернет» объявлен</w:t>
      </w:r>
      <w:r>
        <w:rPr>
          <w:sz w:val="28"/>
          <w:szCs w:val="28"/>
        </w:rPr>
        <w:t>ия, предусмотренного пунктом 4.1</w:t>
      </w:r>
      <w:r w:rsidR="00952A65">
        <w:rPr>
          <w:sz w:val="28"/>
          <w:szCs w:val="28"/>
        </w:rPr>
        <w:t xml:space="preserve">. Положения. 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поданные позже даты окончания приема заявок, ус</w:t>
      </w:r>
      <w:r w:rsidR="00392B8B">
        <w:rPr>
          <w:sz w:val="28"/>
          <w:szCs w:val="28"/>
        </w:rPr>
        <w:t>тановленной директором СЗНЦ</w:t>
      </w:r>
      <w:r>
        <w:rPr>
          <w:sz w:val="28"/>
          <w:szCs w:val="28"/>
        </w:rPr>
        <w:t>, к конкурсу не допускаются;</w:t>
      </w:r>
    </w:p>
    <w:p w:rsidR="00952A65" w:rsidRDefault="00392B8B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52A65">
        <w:rPr>
          <w:sz w:val="28"/>
          <w:szCs w:val="28"/>
        </w:rPr>
        <w:t>. Для участия в конкурсе на занятие вакантных научных должностей претенденту необходимо разместить на портале вакансий по адресу «http://ученые-исследователи</w:t>
      </w:r>
      <w:proofErr w:type="gramStart"/>
      <w:r w:rsidR="00952A65">
        <w:rPr>
          <w:sz w:val="28"/>
          <w:szCs w:val="28"/>
        </w:rPr>
        <w:t>.р</w:t>
      </w:r>
      <w:proofErr w:type="gramEnd"/>
      <w:r w:rsidR="00952A65">
        <w:rPr>
          <w:sz w:val="28"/>
          <w:szCs w:val="28"/>
        </w:rPr>
        <w:t>ф» заявку, содержащую: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 и отчество претендента;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дату рождения претендента;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высшем образовании и квалификации, ученой степени (при наличии) и ученом звании (при наличии);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стаже и опыте работы;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сведения об отрасли (области) наук, в которых намерен работать претендент;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ранее полученных основных результа</w:t>
      </w:r>
      <w:r w:rsidR="005874F6">
        <w:rPr>
          <w:sz w:val="28"/>
          <w:szCs w:val="28"/>
        </w:rPr>
        <w:t>тов (число публикаций в области</w:t>
      </w:r>
      <w:r>
        <w:rPr>
          <w:sz w:val="28"/>
          <w:szCs w:val="28"/>
        </w:rPr>
        <w:t xml:space="preserve"> гигиены</w:t>
      </w:r>
      <w:r w:rsidR="005874F6">
        <w:rPr>
          <w:sz w:val="28"/>
          <w:szCs w:val="28"/>
        </w:rPr>
        <w:t xml:space="preserve"> и общественного здоровья</w:t>
      </w:r>
      <w:r>
        <w:rPr>
          <w:sz w:val="28"/>
          <w:szCs w:val="28"/>
        </w:rPr>
        <w:t>, цитируемость публикаций претендента, индексируемых в российских и международных системах научного цитирования,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обучение по программе подготовки научно-педагогических</w:t>
      </w:r>
      <w:proofErr w:type="gramEnd"/>
      <w:r>
        <w:rPr>
          <w:sz w:val="28"/>
          <w:szCs w:val="28"/>
        </w:rPr>
        <w:t xml:space="preserve"> кадров в аспирантуре, защите научно-квалификационной работы (диссертации), а также научное руководство (научное консультирование) по выполнению диссертационных исследований.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разместить на портале вакансий автобиографию и иные материалы (отзывы, характеристики с предыдущего места работы), которые наиболее полно характеризуют его квалификацию, опыт и результативность;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2A65">
        <w:rPr>
          <w:sz w:val="28"/>
          <w:szCs w:val="28"/>
        </w:rPr>
        <w:t>. При отсутствии заявок на объявленный конкурс, он признается несостоявшимся;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52A65">
        <w:rPr>
          <w:sz w:val="28"/>
          <w:szCs w:val="28"/>
        </w:rPr>
        <w:t>. В соответствии с порядком работы портала вакансий по адресу «http://ученые-исследователи</w:t>
      </w:r>
      <w:proofErr w:type="gramStart"/>
      <w:r w:rsidR="00952A65">
        <w:rPr>
          <w:sz w:val="28"/>
          <w:szCs w:val="28"/>
        </w:rPr>
        <w:t>.р</w:t>
      </w:r>
      <w:proofErr w:type="gramEnd"/>
      <w:r w:rsidR="00952A65">
        <w:rPr>
          <w:sz w:val="28"/>
          <w:szCs w:val="28"/>
        </w:rPr>
        <w:t>ф», размещенная претендентом заявка автоматически направляется на рассмотрение конкурсной комиссии на официальный а</w:t>
      </w:r>
      <w:r w:rsidR="00392B8B">
        <w:rPr>
          <w:sz w:val="28"/>
          <w:szCs w:val="28"/>
        </w:rPr>
        <w:t>дрес электронной почты СЗНЦ</w:t>
      </w:r>
      <w:r w:rsidR="00952A65">
        <w:rPr>
          <w:sz w:val="28"/>
          <w:szCs w:val="28"/>
        </w:rPr>
        <w:t>. Срок рассмотрения заявок о</w:t>
      </w:r>
      <w:r w:rsidR="00392B8B">
        <w:rPr>
          <w:sz w:val="28"/>
          <w:szCs w:val="28"/>
        </w:rPr>
        <w:t>пределяется директором СЗНЦ</w:t>
      </w:r>
      <w:r w:rsidR="00952A65">
        <w:rPr>
          <w:sz w:val="28"/>
          <w:szCs w:val="28"/>
        </w:rPr>
        <w:t xml:space="preserve">, но не может быть установлен более 15 рабочих дней </w:t>
      </w:r>
      <w:proofErr w:type="gramStart"/>
      <w:r w:rsidR="00952A65">
        <w:rPr>
          <w:sz w:val="28"/>
          <w:szCs w:val="28"/>
        </w:rPr>
        <w:t>с даты окончания</w:t>
      </w:r>
      <w:proofErr w:type="gramEnd"/>
      <w:r w:rsidR="00952A65">
        <w:rPr>
          <w:sz w:val="28"/>
          <w:szCs w:val="28"/>
        </w:rPr>
        <w:t xml:space="preserve"> приема заявок;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52A65">
        <w:rPr>
          <w:sz w:val="28"/>
          <w:szCs w:val="28"/>
        </w:rPr>
        <w:t xml:space="preserve">. 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</w:t>
      </w:r>
      <w:proofErr w:type="gramStart"/>
      <w:r w:rsidR="00952A65">
        <w:rPr>
          <w:sz w:val="28"/>
          <w:szCs w:val="28"/>
        </w:rPr>
        <w:t>с даты окончания</w:t>
      </w:r>
      <w:proofErr w:type="gramEnd"/>
      <w:r w:rsidR="00952A65">
        <w:rPr>
          <w:sz w:val="28"/>
          <w:szCs w:val="28"/>
        </w:rPr>
        <w:t xml:space="preserve"> приема заявок. Информация о продлении срока рассмотрения заявок размещаетс</w:t>
      </w:r>
      <w:r>
        <w:rPr>
          <w:sz w:val="28"/>
          <w:szCs w:val="28"/>
        </w:rPr>
        <w:t>я на официальном сайте СЗНЦ</w:t>
      </w:r>
      <w:r w:rsidR="00952A65">
        <w:rPr>
          <w:sz w:val="28"/>
          <w:szCs w:val="28"/>
        </w:rPr>
        <w:t xml:space="preserve"> в </w:t>
      </w:r>
      <w:r w:rsidR="00952A65">
        <w:rPr>
          <w:sz w:val="28"/>
          <w:szCs w:val="28"/>
        </w:rPr>
        <w:lastRenderedPageBreak/>
        <w:t>информационно-телеком</w:t>
      </w:r>
      <w:r w:rsidR="002E59BB">
        <w:rPr>
          <w:sz w:val="28"/>
          <w:szCs w:val="28"/>
        </w:rPr>
        <w:t>муникационной сети «Интернет»</w:t>
      </w:r>
      <w:r w:rsidR="00952A65">
        <w:rPr>
          <w:sz w:val="28"/>
          <w:szCs w:val="28"/>
        </w:rPr>
        <w:t xml:space="preserve"> и на портале вакансий по адресу «http://ученые-исследователи</w:t>
      </w:r>
      <w:proofErr w:type="gramStart"/>
      <w:r w:rsidR="00952A65">
        <w:rPr>
          <w:sz w:val="28"/>
          <w:szCs w:val="28"/>
        </w:rPr>
        <w:t>.р</w:t>
      </w:r>
      <w:proofErr w:type="gramEnd"/>
      <w:r w:rsidR="00952A65">
        <w:rPr>
          <w:sz w:val="28"/>
          <w:szCs w:val="28"/>
        </w:rPr>
        <w:t>ф»;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52A65">
        <w:rPr>
          <w:sz w:val="28"/>
          <w:szCs w:val="28"/>
        </w:rPr>
        <w:t>. Срок рассмотрения поступивших от претендентов зая</w:t>
      </w:r>
      <w:r>
        <w:rPr>
          <w:sz w:val="28"/>
          <w:szCs w:val="28"/>
        </w:rPr>
        <w:t>вок определяется директором СЗНЦ</w:t>
      </w:r>
      <w:r w:rsidR="00952A65">
        <w:rPr>
          <w:sz w:val="28"/>
          <w:szCs w:val="28"/>
        </w:rPr>
        <w:t xml:space="preserve">, но не может быть установлен более 15 рабочих дней </w:t>
      </w:r>
      <w:proofErr w:type="gramStart"/>
      <w:r w:rsidR="00952A65">
        <w:rPr>
          <w:sz w:val="28"/>
          <w:szCs w:val="28"/>
        </w:rPr>
        <w:t>с даты окончания</w:t>
      </w:r>
      <w:proofErr w:type="gramEnd"/>
      <w:r w:rsidR="00952A65">
        <w:rPr>
          <w:sz w:val="28"/>
          <w:szCs w:val="28"/>
        </w:rPr>
        <w:t xml:space="preserve"> приема заявок.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52A65">
        <w:rPr>
          <w:sz w:val="28"/>
          <w:szCs w:val="28"/>
        </w:rPr>
        <w:t>. По итогам рассмотрения заяв</w:t>
      </w:r>
      <w:r>
        <w:rPr>
          <w:sz w:val="28"/>
          <w:szCs w:val="28"/>
        </w:rPr>
        <w:t>ок конкурсная комиссия СЗНЦ</w:t>
      </w:r>
      <w:r w:rsidR="00952A65">
        <w:rPr>
          <w:sz w:val="28"/>
          <w:szCs w:val="28"/>
        </w:rPr>
        <w:t xml:space="preserve"> составляет рейтинг претендентов на основе их оценки исходя из сведений, содержащихся в заявке и иных прикрепленных к заявке материалов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оценку основных результатов, ранее полученных претендентом, сведения о которых представлены в его заявке с учетом значимости таких результатов (соответствия) ожидаемым показателям результативнос</w:t>
      </w:r>
      <w:r w:rsidR="00A536EA">
        <w:rPr>
          <w:sz w:val="28"/>
          <w:szCs w:val="28"/>
        </w:rPr>
        <w:t>ти труда, опубликованным СЗНЦй</w:t>
      </w:r>
      <w:r w:rsidR="007C5E85">
        <w:rPr>
          <w:sz w:val="28"/>
          <w:szCs w:val="28"/>
        </w:rPr>
        <w:t xml:space="preserve"> в соответствии с пунктом 4.6</w:t>
      </w:r>
      <w:r>
        <w:rPr>
          <w:sz w:val="28"/>
          <w:szCs w:val="28"/>
        </w:rPr>
        <w:t>. настоящего Положения;</w:t>
      </w:r>
    </w:p>
    <w:p w:rsidR="00952A65" w:rsidRDefault="00952A65" w:rsidP="00952A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оценки квалификации и опыта претендента;</w:t>
      </w:r>
    </w:p>
    <w:p w:rsidR="00952A65" w:rsidRDefault="00952A6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оценки результатов собеседования (в случае его проведения в соответствии с пунктом 2.14. настоящего Положения);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52A65">
        <w:rPr>
          <w:sz w:val="28"/>
          <w:szCs w:val="28"/>
        </w:rPr>
        <w:t>. 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 (при наличии);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52A65">
        <w:rPr>
          <w:sz w:val="28"/>
          <w:szCs w:val="28"/>
        </w:rPr>
        <w:t>. В течение 3 рабочих дней после принятия решения конкурсной комиссие</w:t>
      </w:r>
      <w:r>
        <w:rPr>
          <w:sz w:val="28"/>
          <w:szCs w:val="28"/>
        </w:rPr>
        <w:t>й СЗНЦ</w:t>
      </w:r>
      <w:r w:rsidR="00952A65">
        <w:rPr>
          <w:sz w:val="28"/>
          <w:szCs w:val="28"/>
        </w:rPr>
        <w:t xml:space="preserve"> о победителе конкурса, данное решение размещаетс</w:t>
      </w:r>
      <w:r>
        <w:rPr>
          <w:sz w:val="28"/>
          <w:szCs w:val="28"/>
        </w:rPr>
        <w:t>я на официальном сайте СЗНЦ</w:t>
      </w:r>
      <w:r w:rsidR="00952A65">
        <w:rPr>
          <w:sz w:val="28"/>
          <w:szCs w:val="28"/>
        </w:rPr>
        <w:t xml:space="preserve"> в информационно-телеком</w:t>
      </w:r>
      <w:r w:rsidR="00E82E89">
        <w:rPr>
          <w:sz w:val="28"/>
          <w:szCs w:val="28"/>
        </w:rPr>
        <w:t xml:space="preserve">муникационной сети «Интернет» </w:t>
      </w:r>
      <w:r w:rsidR="00952A65">
        <w:rPr>
          <w:sz w:val="28"/>
          <w:szCs w:val="28"/>
        </w:rPr>
        <w:t xml:space="preserve"> и на портале вакансий по адресу «http://ученые-исследователи</w:t>
      </w:r>
      <w:proofErr w:type="gramStart"/>
      <w:r w:rsidR="00952A65">
        <w:rPr>
          <w:sz w:val="28"/>
          <w:szCs w:val="28"/>
        </w:rPr>
        <w:t>.р</w:t>
      </w:r>
      <w:proofErr w:type="gramEnd"/>
      <w:r w:rsidR="00952A65">
        <w:rPr>
          <w:sz w:val="28"/>
          <w:szCs w:val="28"/>
        </w:rPr>
        <w:t>ф».</w:t>
      </w:r>
    </w:p>
    <w:p w:rsidR="007C5E85" w:rsidRDefault="007C5E85" w:rsidP="00952A65">
      <w:pPr>
        <w:adjustRightInd w:val="0"/>
        <w:jc w:val="center"/>
        <w:rPr>
          <w:sz w:val="28"/>
          <w:szCs w:val="28"/>
        </w:rPr>
      </w:pPr>
    </w:p>
    <w:p w:rsidR="00952A65" w:rsidRPr="007C5E85" w:rsidRDefault="007C5E85" w:rsidP="00952A65">
      <w:pPr>
        <w:adjustRightInd w:val="0"/>
        <w:jc w:val="center"/>
        <w:rPr>
          <w:sz w:val="28"/>
          <w:szCs w:val="28"/>
          <w:u w:val="single"/>
        </w:rPr>
      </w:pPr>
      <w:r w:rsidRPr="007C5E85">
        <w:rPr>
          <w:sz w:val="28"/>
          <w:szCs w:val="28"/>
          <w:u w:val="single"/>
        </w:rPr>
        <w:t>5</w:t>
      </w:r>
      <w:r w:rsidR="00952A65" w:rsidRPr="007C5E85">
        <w:rPr>
          <w:sz w:val="28"/>
          <w:szCs w:val="28"/>
          <w:u w:val="single"/>
        </w:rPr>
        <w:t>. Заключительные положения</w:t>
      </w:r>
    </w:p>
    <w:p w:rsidR="00952A65" w:rsidRDefault="00952A65" w:rsidP="00952A65">
      <w:pPr>
        <w:adjustRightInd w:val="0"/>
        <w:jc w:val="both"/>
        <w:rPr>
          <w:b/>
          <w:sz w:val="28"/>
          <w:szCs w:val="28"/>
        </w:rPr>
      </w:pP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>.1. С победителем конкурса на замещение вакантных должностей научных работников заключается трудовой договор в соответствии с трудовым законодательством Российской Федерации;</w:t>
      </w:r>
    </w:p>
    <w:p w:rsidR="00952A65" w:rsidRDefault="007C5E85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>.2. Если в течение 30 календарных дней со дня принятия соответствующего решения конкурсной комиссией победитель не заключил трудовой договор по собственно</w:t>
      </w:r>
      <w:r>
        <w:rPr>
          <w:sz w:val="28"/>
          <w:szCs w:val="28"/>
        </w:rPr>
        <w:t>й инициативе, директор СЗНЦ</w:t>
      </w:r>
      <w:r w:rsidR="00952A65">
        <w:rPr>
          <w:sz w:val="28"/>
          <w:szCs w:val="28"/>
        </w:rPr>
        <w:t xml:space="preserve"> объявляет о проведении нового конкурса, либо заключает трудовой договор с претендентом, занявшим второе место;</w:t>
      </w:r>
    </w:p>
    <w:p w:rsidR="00952A65" w:rsidRDefault="007574C9" w:rsidP="00952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 xml:space="preserve">.3. </w:t>
      </w:r>
      <w:proofErr w:type="gramStart"/>
      <w:r w:rsidR="00952A65">
        <w:rPr>
          <w:sz w:val="28"/>
          <w:szCs w:val="28"/>
        </w:rP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 w:rsidR="00952A65">
        <w:rPr>
          <w:sz w:val="28"/>
          <w:szCs w:val="28"/>
        </w:rPr>
        <w:t>,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срок;</w:t>
      </w:r>
    </w:p>
    <w:p w:rsidR="00952A65" w:rsidRDefault="007574C9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>.4. В случае если иногородний претендент принимал очное участие в конкурсе, проезд к месту про</w:t>
      </w:r>
      <w:r w:rsidR="00DA52E0">
        <w:rPr>
          <w:sz w:val="28"/>
          <w:szCs w:val="28"/>
        </w:rPr>
        <w:t xml:space="preserve">ведения конкурса </w:t>
      </w:r>
      <w:r w:rsidR="00952A65">
        <w:rPr>
          <w:sz w:val="28"/>
          <w:szCs w:val="28"/>
        </w:rPr>
        <w:t>и обратно, наем жилого помещения, проживание, пользование услугами сре</w:t>
      </w:r>
      <w:proofErr w:type="gramStart"/>
      <w:r w:rsidR="00952A65">
        <w:rPr>
          <w:sz w:val="28"/>
          <w:szCs w:val="28"/>
        </w:rPr>
        <w:t>дств св</w:t>
      </w:r>
      <w:proofErr w:type="gramEnd"/>
      <w:r w:rsidR="00952A65">
        <w:rPr>
          <w:sz w:val="28"/>
          <w:szCs w:val="28"/>
        </w:rPr>
        <w:t>язи и другие расходы осуществляются им за счёт собственных средств;</w:t>
      </w:r>
    </w:p>
    <w:p w:rsidR="00952A65" w:rsidRDefault="007574C9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 xml:space="preserve">.5. Документы претендентов, не победивших в конкурсе, могут быть им возвращены по письменному заявлению в течение трёх лет со дня завершения </w:t>
      </w:r>
      <w:r w:rsidR="00952A65">
        <w:rPr>
          <w:sz w:val="28"/>
          <w:szCs w:val="28"/>
        </w:rPr>
        <w:lastRenderedPageBreak/>
        <w:t xml:space="preserve">конкурса. </w:t>
      </w:r>
      <w:r w:rsidR="005874F6">
        <w:rPr>
          <w:sz w:val="28"/>
          <w:szCs w:val="28"/>
        </w:rPr>
        <w:t xml:space="preserve"> </w:t>
      </w:r>
      <w:r w:rsidR="00952A65">
        <w:rPr>
          <w:sz w:val="28"/>
          <w:szCs w:val="28"/>
        </w:rPr>
        <w:t>До истечения этого срока документы хранятся в кадровом ар</w:t>
      </w:r>
      <w:r w:rsidR="007C5E85">
        <w:rPr>
          <w:sz w:val="28"/>
          <w:szCs w:val="28"/>
        </w:rPr>
        <w:t>хиве СЗНЦ</w:t>
      </w:r>
      <w:r w:rsidR="00952A65">
        <w:rPr>
          <w:sz w:val="28"/>
          <w:szCs w:val="28"/>
        </w:rPr>
        <w:t>, после чего подлежат уничтожению;</w:t>
      </w:r>
    </w:p>
    <w:p w:rsidR="00952A65" w:rsidRDefault="007574C9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>.6. Претендент вправе обжаловать решение конкурсной комиссии в соответствии с законодательством Российской Федерации;</w:t>
      </w:r>
    </w:p>
    <w:p w:rsidR="00952A65" w:rsidRDefault="007574C9" w:rsidP="00952A6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A65">
        <w:rPr>
          <w:sz w:val="28"/>
          <w:szCs w:val="28"/>
        </w:rPr>
        <w:t>.7. Секретарь конкурсной комиссии по завершении конкурса передаёт все конкурсные материалы и выписку из протокола заседания комисс</w:t>
      </w:r>
      <w:r w:rsidR="007C5E85">
        <w:rPr>
          <w:sz w:val="28"/>
          <w:szCs w:val="28"/>
        </w:rPr>
        <w:t>ии работнику по кадрам СЗНЦ</w:t>
      </w:r>
      <w:r w:rsidR="00061CF8">
        <w:rPr>
          <w:sz w:val="28"/>
          <w:szCs w:val="28"/>
        </w:rPr>
        <w:t xml:space="preserve"> под роспись для подготовки приказа по учреждению.  </w:t>
      </w:r>
    </w:p>
    <w:p w:rsidR="00061CF8" w:rsidRDefault="00061CF8" w:rsidP="00952A65">
      <w:pPr>
        <w:adjustRightInd w:val="0"/>
        <w:ind w:firstLine="720"/>
        <w:jc w:val="both"/>
        <w:rPr>
          <w:sz w:val="28"/>
          <w:szCs w:val="28"/>
        </w:rPr>
      </w:pPr>
    </w:p>
    <w:p w:rsidR="00061CF8" w:rsidRDefault="00061CF8" w:rsidP="00952A65">
      <w:pPr>
        <w:adjustRightInd w:val="0"/>
        <w:ind w:firstLine="720"/>
        <w:jc w:val="both"/>
        <w:rPr>
          <w:sz w:val="28"/>
          <w:szCs w:val="28"/>
        </w:rPr>
      </w:pPr>
    </w:p>
    <w:p w:rsidR="00061CF8" w:rsidRDefault="00061CF8" w:rsidP="00952A65">
      <w:pPr>
        <w:adjustRightInd w:val="0"/>
        <w:ind w:firstLine="720"/>
        <w:jc w:val="both"/>
        <w:rPr>
          <w:sz w:val="28"/>
          <w:szCs w:val="28"/>
        </w:rPr>
      </w:pPr>
    </w:p>
    <w:p w:rsidR="00061CF8" w:rsidRDefault="00061CF8" w:rsidP="00952A65">
      <w:pPr>
        <w:adjustRightInd w:val="0"/>
        <w:ind w:firstLine="720"/>
        <w:jc w:val="both"/>
        <w:rPr>
          <w:sz w:val="28"/>
          <w:szCs w:val="28"/>
        </w:rPr>
      </w:pPr>
    </w:p>
    <w:p w:rsidR="00296754" w:rsidRDefault="00296754" w:rsidP="00691B4A">
      <w:pPr>
        <w:pStyle w:val="ConsPlusNormal"/>
        <w:jc w:val="right"/>
        <w:outlineLvl w:val="1"/>
      </w:pPr>
    </w:p>
    <w:sectPr w:rsidR="00296754" w:rsidSect="0050673E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A3E"/>
    <w:multiLevelType w:val="hybridMultilevel"/>
    <w:tmpl w:val="88E8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4A"/>
    <w:rsid w:val="00020CFF"/>
    <w:rsid w:val="000516CC"/>
    <w:rsid w:val="000572B4"/>
    <w:rsid w:val="00061CF8"/>
    <w:rsid w:val="00070820"/>
    <w:rsid w:val="000C221F"/>
    <w:rsid w:val="000E2C71"/>
    <w:rsid w:val="0010014B"/>
    <w:rsid w:val="00110168"/>
    <w:rsid w:val="00116DD3"/>
    <w:rsid w:val="00117B9F"/>
    <w:rsid w:val="001329FD"/>
    <w:rsid w:val="00143F55"/>
    <w:rsid w:val="00162967"/>
    <w:rsid w:val="00163ED7"/>
    <w:rsid w:val="00171D39"/>
    <w:rsid w:val="001C2BD1"/>
    <w:rsid w:val="001D5064"/>
    <w:rsid w:val="001D7BBE"/>
    <w:rsid w:val="00214A33"/>
    <w:rsid w:val="002238BC"/>
    <w:rsid w:val="00234D79"/>
    <w:rsid w:val="002665E3"/>
    <w:rsid w:val="002739F7"/>
    <w:rsid w:val="00285249"/>
    <w:rsid w:val="00290AD9"/>
    <w:rsid w:val="0029597D"/>
    <w:rsid w:val="00296754"/>
    <w:rsid w:val="002E2506"/>
    <w:rsid w:val="002E59BB"/>
    <w:rsid w:val="002F4145"/>
    <w:rsid w:val="0030387B"/>
    <w:rsid w:val="00324940"/>
    <w:rsid w:val="00355DFC"/>
    <w:rsid w:val="00356B08"/>
    <w:rsid w:val="00392B8B"/>
    <w:rsid w:val="003C2B49"/>
    <w:rsid w:val="003D0A26"/>
    <w:rsid w:val="003F7563"/>
    <w:rsid w:val="00454BC4"/>
    <w:rsid w:val="00461B97"/>
    <w:rsid w:val="0046458F"/>
    <w:rsid w:val="004B03D4"/>
    <w:rsid w:val="004C7C54"/>
    <w:rsid w:val="0050673E"/>
    <w:rsid w:val="00522AE8"/>
    <w:rsid w:val="00530C2B"/>
    <w:rsid w:val="0055258C"/>
    <w:rsid w:val="00564510"/>
    <w:rsid w:val="005874F6"/>
    <w:rsid w:val="00630A75"/>
    <w:rsid w:val="006651BC"/>
    <w:rsid w:val="00691B4A"/>
    <w:rsid w:val="006C52AE"/>
    <w:rsid w:val="006F1D0C"/>
    <w:rsid w:val="006F3D87"/>
    <w:rsid w:val="0071203A"/>
    <w:rsid w:val="00737E9E"/>
    <w:rsid w:val="00753CE7"/>
    <w:rsid w:val="007574C9"/>
    <w:rsid w:val="007672A1"/>
    <w:rsid w:val="0077724D"/>
    <w:rsid w:val="007B2D84"/>
    <w:rsid w:val="007C5E85"/>
    <w:rsid w:val="0088212A"/>
    <w:rsid w:val="008861F7"/>
    <w:rsid w:val="008F7F8C"/>
    <w:rsid w:val="00952A65"/>
    <w:rsid w:val="00970683"/>
    <w:rsid w:val="00A536EA"/>
    <w:rsid w:val="00A54862"/>
    <w:rsid w:val="00AB0771"/>
    <w:rsid w:val="00B05860"/>
    <w:rsid w:val="00B130E1"/>
    <w:rsid w:val="00B26208"/>
    <w:rsid w:val="00B27045"/>
    <w:rsid w:val="00B34949"/>
    <w:rsid w:val="00B61A0F"/>
    <w:rsid w:val="00BB50A0"/>
    <w:rsid w:val="00BE26EF"/>
    <w:rsid w:val="00CB3D38"/>
    <w:rsid w:val="00CE0F63"/>
    <w:rsid w:val="00D52A26"/>
    <w:rsid w:val="00DA52E0"/>
    <w:rsid w:val="00DF501B"/>
    <w:rsid w:val="00E052B8"/>
    <w:rsid w:val="00E340B3"/>
    <w:rsid w:val="00E65FFA"/>
    <w:rsid w:val="00E76450"/>
    <w:rsid w:val="00E82E89"/>
    <w:rsid w:val="00E86B6F"/>
    <w:rsid w:val="00F80E4B"/>
    <w:rsid w:val="00F86BC5"/>
    <w:rsid w:val="00FA72C0"/>
    <w:rsid w:val="00FB2E9D"/>
    <w:rsid w:val="00FB7EB6"/>
    <w:rsid w:val="00FD1FDF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26"/>
    <w:rPr>
      <w:rFonts w:ascii="Times New Roman" w:eastAsia="Times New Roman" w:hAnsi="Times New Roman"/>
      <w:color w:val="000000"/>
      <w:kern w:val="32"/>
      <w:sz w:val="24"/>
      <w:szCs w:val="32"/>
      <w:u w:color="FF99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356B0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lang w:eastAsia="en-US"/>
    </w:rPr>
  </w:style>
  <w:style w:type="character" w:customStyle="1" w:styleId="a4">
    <w:name w:val="Название Знак"/>
    <w:basedOn w:val="a0"/>
    <w:link w:val="a3"/>
    <w:rsid w:val="00356B0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691B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1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26"/>
    <w:rPr>
      <w:rFonts w:ascii="Tahoma" w:eastAsia="Times New Roman" w:hAnsi="Tahoma" w:cs="Tahoma"/>
      <w:color w:val="000000"/>
      <w:kern w:val="32"/>
      <w:sz w:val="16"/>
      <w:szCs w:val="16"/>
      <w:u w:color="FF99CC"/>
    </w:rPr>
  </w:style>
  <w:style w:type="paragraph" w:customStyle="1" w:styleId="1">
    <w:name w:val="Обычный1"/>
    <w:rsid w:val="00952A65"/>
    <w:pPr>
      <w:snapToGrid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30387B"/>
    <w:pPr>
      <w:snapToGri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B0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AE8"/>
    <w:pPr>
      <w:spacing w:before="100" w:beforeAutospacing="1" w:after="100" w:afterAutospacing="1"/>
    </w:pPr>
    <w:rPr>
      <w:color w:val="auto"/>
      <w:kern w:val="0"/>
      <w:szCs w:val="24"/>
    </w:rPr>
  </w:style>
  <w:style w:type="character" w:styleId="a9">
    <w:name w:val="Strong"/>
    <w:basedOn w:val="a0"/>
    <w:uiPriority w:val="22"/>
    <w:qFormat/>
    <w:locked/>
    <w:rsid w:val="003F7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4B2E-B17E-4B04-A09F-E4B1E14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6</cp:revision>
  <cp:lastPrinted>2016-08-02T15:00:00Z</cp:lastPrinted>
  <dcterms:created xsi:type="dcterms:W3CDTF">2016-08-02T14:42:00Z</dcterms:created>
  <dcterms:modified xsi:type="dcterms:W3CDTF">2016-08-02T15:18:00Z</dcterms:modified>
</cp:coreProperties>
</file>